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4" w:type="dxa"/>
          <w:right w:w="44" w:type="dxa"/>
        </w:tblCellMar>
        <w:tblLook w:val="04A0" w:firstRow="1" w:lastRow="0" w:firstColumn="1" w:lastColumn="0" w:noHBand="0" w:noVBand="1"/>
      </w:tblPr>
      <w:tblGrid>
        <w:gridCol w:w="4959"/>
        <w:gridCol w:w="850"/>
        <w:gridCol w:w="3831"/>
      </w:tblGrid>
      <w:tr w:rsidR="00E71D5B" w:rsidRPr="00630DD7" w:rsidTr="003F16B8">
        <w:tc>
          <w:tcPr>
            <w:tcW w:w="9640" w:type="dxa"/>
            <w:gridSpan w:val="3"/>
            <w:tcBorders>
              <w:bottom w:val="single" w:sz="2" w:space="0" w:color="000000"/>
            </w:tcBorders>
            <w:shd w:val="clear" w:color="auto" w:fill="DDD9C3"/>
          </w:tcPr>
          <w:p w:rsidR="00E71D5B" w:rsidRPr="00630DD7" w:rsidRDefault="00E71D5B" w:rsidP="00786D81">
            <w:pPr>
              <w:jc w:val="center"/>
              <w:rPr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ΕΙΔΙΚΟΤΗΤΕΣ</w:t>
            </w:r>
          </w:p>
          <w:p w:rsidR="00E71D5B" w:rsidRPr="00630DD7" w:rsidRDefault="00E71D5B" w:rsidP="00786D81">
            <w:pPr>
              <w:jc w:val="center"/>
              <w:rPr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(Επιλέγονται ανάλογα με την κατεύθυνση που έχει ακολουθήσει ο φοιτητής στο 5</w:t>
            </w:r>
            <w:r w:rsidRPr="00E71D5B">
              <w:rPr>
                <w:b/>
                <w:sz w:val="18"/>
                <w:szCs w:val="18"/>
              </w:rPr>
              <w:t>ο</w:t>
            </w:r>
            <w:r w:rsidRPr="00630DD7">
              <w:rPr>
                <w:b/>
                <w:sz w:val="18"/>
                <w:szCs w:val="18"/>
              </w:rPr>
              <w:t xml:space="preserve"> και 6</w:t>
            </w:r>
            <w:r w:rsidRPr="00E71D5B">
              <w:rPr>
                <w:b/>
                <w:sz w:val="18"/>
                <w:szCs w:val="18"/>
              </w:rPr>
              <w:t>ο</w:t>
            </w:r>
            <w:r w:rsidRPr="00630DD7">
              <w:rPr>
                <w:b/>
                <w:sz w:val="18"/>
                <w:szCs w:val="18"/>
              </w:rPr>
              <w:t xml:space="preserve"> εξάμηνο)</w:t>
            </w:r>
          </w:p>
        </w:tc>
      </w:tr>
      <w:tr w:rsidR="00E71D5B" w:rsidRPr="00630DD7" w:rsidTr="003F16B8">
        <w:tc>
          <w:tcPr>
            <w:tcW w:w="9640" w:type="dxa"/>
            <w:gridSpan w:val="3"/>
            <w:tcBorders>
              <w:top w:val="nil"/>
            </w:tcBorders>
            <w:shd w:val="clear" w:color="auto" w:fill="EEECE1"/>
          </w:tcPr>
          <w:p w:rsidR="00E71D5B" w:rsidRPr="00630DD7" w:rsidRDefault="00E71D5B" w:rsidP="00786D81">
            <w:pPr>
              <w:jc w:val="center"/>
              <w:rPr>
                <w:b/>
                <w:sz w:val="18"/>
                <w:szCs w:val="18"/>
              </w:rPr>
            </w:pPr>
          </w:p>
          <w:p w:rsidR="00E71D5B" w:rsidRPr="00630DD7" w:rsidRDefault="00E71D5B" w:rsidP="00786D81">
            <w:pPr>
              <w:jc w:val="center"/>
              <w:rPr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ΚΑΤΕΥΘΥΝΣΕΙΣ</w:t>
            </w:r>
          </w:p>
        </w:tc>
      </w:tr>
      <w:tr w:rsidR="00E71D5B" w:rsidRPr="00630DD7" w:rsidTr="003F16B8">
        <w:tc>
          <w:tcPr>
            <w:tcW w:w="5809" w:type="dxa"/>
            <w:gridSpan w:val="2"/>
            <w:shd w:val="clear" w:color="auto" w:fill="C4BC96"/>
          </w:tcPr>
          <w:p w:rsidR="00E71D5B" w:rsidRPr="00630DD7" w:rsidRDefault="00E71D5B" w:rsidP="00786D81">
            <w:pPr>
              <w:jc w:val="center"/>
              <w:rPr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Αγωνιστικός Αθλητισμός</w:t>
            </w:r>
          </w:p>
        </w:tc>
        <w:tc>
          <w:tcPr>
            <w:tcW w:w="3831" w:type="dxa"/>
            <w:shd w:val="clear" w:color="auto" w:fill="C4BC96"/>
          </w:tcPr>
          <w:p w:rsidR="00E71D5B" w:rsidRPr="00630DD7" w:rsidRDefault="00E71D5B" w:rsidP="00786D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1D5B" w:rsidRPr="00630DD7" w:rsidTr="003F16B8">
        <w:tc>
          <w:tcPr>
            <w:tcW w:w="4959" w:type="dxa"/>
            <w:tcBorders>
              <w:bottom w:val="single" w:sz="2" w:space="0" w:color="000000"/>
            </w:tcBorders>
            <w:shd w:val="clear" w:color="auto" w:fill="DDD9C3"/>
          </w:tcPr>
          <w:p w:rsidR="00E71D5B" w:rsidRPr="00630DD7" w:rsidRDefault="00E71D5B" w:rsidP="00786D81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ΤΙΤΛΟΣ ΜΑΘΗΜΑΤΟΣ (22)</w:t>
            </w:r>
          </w:p>
        </w:tc>
        <w:tc>
          <w:tcPr>
            <w:tcW w:w="850" w:type="dxa"/>
            <w:tcBorders>
              <w:bottom w:val="single" w:sz="2" w:space="0" w:color="000000"/>
            </w:tcBorders>
            <w:shd w:val="clear" w:color="auto" w:fill="DDD9C3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rFonts w:cs="Calibri"/>
                <w:b/>
                <w:sz w:val="18"/>
                <w:szCs w:val="18"/>
              </w:rPr>
              <w:t>ΚΩΔ.</w:t>
            </w:r>
          </w:p>
        </w:tc>
        <w:tc>
          <w:tcPr>
            <w:tcW w:w="3831" w:type="dxa"/>
            <w:tcBorders>
              <w:bottom w:val="single" w:sz="2" w:space="0" w:color="000000"/>
            </w:tcBorders>
            <w:shd w:val="clear" w:color="auto" w:fill="DDD9C3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ΠΡΟΑΠΑΙΤΟΥΜΕΝΑ ΜΑΘΗΜΑΤΑ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Άρση Βαρών</w:t>
            </w: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Ε02</w:t>
            </w:r>
          </w:p>
        </w:tc>
        <w:tc>
          <w:tcPr>
            <w:tcW w:w="3831" w:type="dxa"/>
            <w:tcBorders>
              <w:top w:val="single" w:sz="2" w:space="0" w:color="000000"/>
            </w:tcBorders>
            <w:shd w:val="clear" w:color="auto" w:fill="FFFFFF"/>
          </w:tcPr>
          <w:p w:rsidR="00E71D5B" w:rsidRPr="00CB3D91" w:rsidRDefault="00E71D5B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Μάθημα Ελεύθερης Επιλογής Εφαρμογής 4ο εξάμηνο: Άρση Βαρών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Ενόργανη Γυμναστική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Ε03</w:t>
            </w:r>
          </w:p>
        </w:tc>
        <w:tc>
          <w:tcPr>
            <w:tcW w:w="3831" w:type="dxa"/>
            <w:shd w:val="clear" w:color="auto" w:fill="FFFFFF"/>
          </w:tcPr>
          <w:p w:rsidR="00E71D5B" w:rsidRPr="00CB3D91" w:rsidRDefault="00E71D5B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Διδακτική της Ενόργανης Γυμναστικής Ι</w:t>
            </w:r>
          </w:p>
          <w:p w:rsidR="00E71D5B" w:rsidRPr="00CB3D91" w:rsidRDefault="00E71D5B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Διδακτική της Ενόργανης Γυμναστικής ΙΙ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Ιστιοπλοΐα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Ε04</w:t>
            </w:r>
          </w:p>
        </w:tc>
        <w:tc>
          <w:tcPr>
            <w:tcW w:w="3831" w:type="dxa"/>
            <w:shd w:val="clear" w:color="auto" w:fill="FFFFFF"/>
          </w:tcPr>
          <w:p w:rsidR="00E71D5B" w:rsidRPr="00CB3D91" w:rsidRDefault="00E71D5B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Μάθημα Ελεύθερης Επιλογής Εφαρμογής 4ο εξάμηνο: Ιστιοπλοΐα</w:t>
            </w:r>
          </w:p>
        </w:tc>
      </w:tr>
      <w:tr w:rsidR="00E71D5B" w:rsidRPr="00E71D5B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Καράτε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b/>
                <w:sz w:val="18"/>
                <w:szCs w:val="18"/>
                <w:lang w:val="en-US"/>
              </w:rPr>
            </w:pPr>
            <w:r w:rsidRPr="00630DD7">
              <w:rPr>
                <w:b/>
                <w:sz w:val="18"/>
                <w:szCs w:val="18"/>
              </w:rPr>
              <w:t>Ε3</w:t>
            </w:r>
            <w:r w:rsidRPr="00630DD7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831" w:type="dxa"/>
            <w:shd w:val="clear" w:color="auto" w:fill="FFFFFF"/>
          </w:tcPr>
          <w:p w:rsidR="00E71D5B" w:rsidRPr="00CB3D91" w:rsidRDefault="00E71D5B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Μάθημα Ελεύθερης Επιλογής Εφαρμογής 4ο εξάμηνο:  Καράτε </w:t>
            </w:r>
          </w:p>
          <w:p w:rsidR="00E71D5B" w:rsidRPr="00CB3D91" w:rsidRDefault="00E71D5B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Μάθημα Ελεύθερης Επιλογής Εφαρμογής 7ο εξάμηνο:   Μαχητικά Αθλήματα και Αυτοάμυνα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Καλαθοσφαίριση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Ε05</w:t>
            </w:r>
          </w:p>
        </w:tc>
        <w:tc>
          <w:tcPr>
            <w:tcW w:w="3831" w:type="dxa"/>
            <w:shd w:val="clear" w:color="auto" w:fill="FFFFFF"/>
          </w:tcPr>
          <w:p w:rsidR="00E71D5B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Διδακτική της </w:t>
            </w:r>
            <w:r>
              <w:rPr>
                <w:szCs w:val="20"/>
              </w:rPr>
              <w:t>Καλαθοσφαίρισης I</w:t>
            </w:r>
          </w:p>
          <w:p w:rsidR="00CB3D91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Διδακτική της </w:t>
            </w:r>
            <w:r>
              <w:rPr>
                <w:szCs w:val="20"/>
              </w:rPr>
              <w:t>Καλαθοσφαίρισης II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Κλασικός Αθλητισμός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Ε06</w:t>
            </w:r>
          </w:p>
        </w:tc>
        <w:tc>
          <w:tcPr>
            <w:tcW w:w="3831" w:type="dxa"/>
            <w:shd w:val="clear" w:color="auto" w:fill="FFFFFF"/>
          </w:tcPr>
          <w:p w:rsid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Διδακτική </w:t>
            </w:r>
            <w:r>
              <w:rPr>
                <w:szCs w:val="20"/>
              </w:rPr>
              <w:t xml:space="preserve">του </w:t>
            </w:r>
            <w:r w:rsidRPr="00CB3D91">
              <w:rPr>
                <w:szCs w:val="20"/>
              </w:rPr>
              <w:t>Κλασικ</w:t>
            </w:r>
            <w:r>
              <w:rPr>
                <w:szCs w:val="20"/>
              </w:rPr>
              <w:t>ού</w:t>
            </w:r>
            <w:r w:rsidRPr="00CB3D91">
              <w:rPr>
                <w:szCs w:val="20"/>
              </w:rPr>
              <w:t xml:space="preserve"> Αθλητισμ</w:t>
            </w:r>
            <w:r>
              <w:rPr>
                <w:szCs w:val="20"/>
              </w:rPr>
              <w:t>ού</w:t>
            </w:r>
            <w:r w:rsidRPr="00CB3D91">
              <w:rPr>
                <w:szCs w:val="20"/>
              </w:rPr>
              <w:t xml:space="preserve"> </w:t>
            </w:r>
            <w:r>
              <w:rPr>
                <w:szCs w:val="20"/>
              </w:rPr>
              <w:t>I</w:t>
            </w:r>
          </w:p>
          <w:p w:rsidR="00E71D5B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Διδακτική </w:t>
            </w:r>
            <w:r>
              <w:rPr>
                <w:szCs w:val="20"/>
              </w:rPr>
              <w:t xml:space="preserve">του </w:t>
            </w:r>
            <w:r w:rsidRPr="00CB3D91">
              <w:rPr>
                <w:szCs w:val="20"/>
              </w:rPr>
              <w:t>Κλασικ</w:t>
            </w:r>
            <w:r>
              <w:rPr>
                <w:szCs w:val="20"/>
              </w:rPr>
              <w:t>ού</w:t>
            </w:r>
            <w:r w:rsidRPr="00CB3D91">
              <w:rPr>
                <w:szCs w:val="20"/>
              </w:rPr>
              <w:t xml:space="preserve"> Αθλητισμ</w:t>
            </w:r>
            <w:r>
              <w:rPr>
                <w:szCs w:val="20"/>
              </w:rPr>
              <w:t>ού</w:t>
            </w:r>
            <w:r w:rsidRPr="00CB3D91">
              <w:rPr>
                <w:szCs w:val="20"/>
              </w:rPr>
              <w:t xml:space="preserve"> </w:t>
            </w:r>
            <w:r>
              <w:rPr>
                <w:szCs w:val="20"/>
              </w:rPr>
              <w:t>II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Κολύμβηση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Ε07</w:t>
            </w:r>
          </w:p>
        </w:tc>
        <w:tc>
          <w:tcPr>
            <w:tcW w:w="3831" w:type="dxa"/>
            <w:shd w:val="clear" w:color="auto" w:fill="FFFFFF"/>
          </w:tcPr>
          <w:p w:rsid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Διδακτική της Κολύμβηση</w:t>
            </w:r>
            <w:r>
              <w:rPr>
                <w:szCs w:val="20"/>
              </w:rPr>
              <w:t>ς</w:t>
            </w:r>
            <w:r w:rsidRPr="00CB3D91">
              <w:rPr>
                <w:szCs w:val="20"/>
              </w:rPr>
              <w:t xml:space="preserve"> </w:t>
            </w:r>
            <w:r>
              <w:rPr>
                <w:szCs w:val="20"/>
              </w:rPr>
              <w:t>I</w:t>
            </w:r>
          </w:p>
          <w:p w:rsidR="00E71D5B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Διδακτική της Κολύμβηση</w:t>
            </w:r>
            <w:r>
              <w:rPr>
                <w:szCs w:val="20"/>
              </w:rPr>
              <w:t>ς II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Κωπηλασία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Ε08</w:t>
            </w:r>
          </w:p>
        </w:tc>
        <w:tc>
          <w:tcPr>
            <w:tcW w:w="3831" w:type="dxa"/>
            <w:shd w:val="clear" w:color="auto" w:fill="FFFFFF"/>
          </w:tcPr>
          <w:p w:rsidR="00E71D5B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Μάθημα Ελεύθερης Επιλογής Εφαρμογής 4ο εξάμηνο:  Κωπηλασία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Πάλη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Ε09</w:t>
            </w:r>
          </w:p>
        </w:tc>
        <w:tc>
          <w:tcPr>
            <w:tcW w:w="3831" w:type="dxa"/>
            <w:shd w:val="clear" w:color="auto" w:fill="FFFFFF"/>
          </w:tcPr>
          <w:p w:rsidR="00E71D5B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Μάθημα Ελεύθερης Επιλογής Εφαρμογής 4ο εξάμηνο:  Πάλη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Πετοσφαίριση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Ε10</w:t>
            </w:r>
          </w:p>
        </w:tc>
        <w:tc>
          <w:tcPr>
            <w:tcW w:w="3831" w:type="dxa"/>
            <w:shd w:val="clear" w:color="auto" w:fill="FFFFFF"/>
          </w:tcPr>
          <w:p w:rsid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Διδακτική της Πετοσφαίριση</w:t>
            </w:r>
            <w:r>
              <w:rPr>
                <w:szCs w:val="20"/>
              </w:rPr>
              <w:t>ς</w:t>
            </w:r>
            <w:r w:rsidRPr="00CB3D91">
              <w:rPr>
                <w:szCs w:val="20"/>
              </w:rPr>
              <w:t xml:space="preserve"> </w:t>
            </w:r>
            <w:r>
              <w:rPr>
                <w:szCs w:val="20"/>
              </w:rPr>
              <w:t>I</w:t>
            </w:r>
          </w:p>
          <w:p w:rsidR="00E71D5B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Διδακτική της Πετοσφαίριση</w:t>
            </w:r>
            <w:r>
              <w:rPr>
                <w:szCs w:val="20"/>
              </w:rPr>
              <w:t>ς</w:t>
            </w:r>
            <w:r w:rsidRPr="00CB3D91">
              <w:rPr>
                <w:szCs w:val="20"/>
              </w:rPr>
              <w:t xml:space="preserve"> </w:t>
            </w:r>
            <w:r>
              <w:rPr>
                <w:szCs w:val="20"/>
              </w:rPr>
              <w:t>II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Ποδόσφαιρο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Ε11</w:t>
            </w:r>
          </w:p>
        </w:tc>
        <w:tc>
          <w:tcPr>
            <w:tcW w:w="3831" w:type="dxa"/>
            <w:shd w:val="clear" w:color="auto" w:fill="FFFFFF"/>
          </w:tcPr>
          <w:p w:rsidR="00CB3D91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Διδακτική του </w:t>
            </w:r>
            <w:r>
              <w:rPr>
                <w:szCs w:val="20"/>
              </w:rPr>
              <w:t>Ποδοσφαίρου</w:t>
            </w:r>
            <w:r w:rsidRPr="00CB3D91">
              <w:rPr>
                <w:szCs w:val="20"/>
              </w:rPr>
              <w:t xml:space="preserve"> I</w:t>
            </w:r>
          </w:p>
          <w:p w:rsidR="00E71D5B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Διδακτική του Ποδοσφαίρου II</w:t>
            </w:r>
          </w:p>
          <w:p w:rsidR="00EB2010" w:rsidRDefault="00EB2010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Μάθημα Κατεύθυνσης 5</w:t>
            </w:r>
            <w:r w:rsidRPr="00EB2010">
              <w:rPr>
                <w:szCs w:val="20"/>
              </w:rPr>
              <w:t xml:space="preserve">ο εξάμηνο: </w:t>
            </w:r>
          </w:p>
          <w:p w:rsidR="00EB2010" w:rsidRPr="00EB2010" w:rsidRDefault="00EB2010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EB2010">
              <w:rPr>
                <w:szCs w:val="20"/>
              </w:rPr>
              <w:t xml:space="preserve">Προπονητική Ομαδικών Αθλημάτων </w:t>
            </w:r>
          </w:p>
          <w:p w:rsidR="00EB2010" w:rsidRDefault="00EB2010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EB2010">
              <w:rPr>
                <w:szCs w:val="20"/>
              </w:rPr>
              <w:t xml:space="preserve">Μάθημα Κατεύθυνσης 6ο εξάμηνο: </w:t>
            </w:r>
          </w:p>
          <w:p w:rsidR="00CB3D91" w:rsidRPr="00EB2010" w:rsidRDefault="00EB2010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  <w:highlight w:val="yellow"/>
              </w:rPr>
            </w:pPr>
            <w:r w:rsidRPr="00EB2010">
              <w:rPr>
                <w:szCs w:val="20"/>
              </w:rPr>
              <w:t>Εργομετρία</w:t>
            </w:r>
          </w:p>
        </w:tc>
      </w:tr>
      <w:tr w:rsidR="00E71D5B" w:rsidRPr="00CB3D91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Ρυθμική Γυμναστική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30DD7">
              <w:rPr>
                <w:b/>
                <w:sz w:val="18"/>
                <w:szCs w:val="18"/>
              </w:rPr>
              <w:t>Ε</w:t>
            </w:r>
            <w:r w:rsidRPr="00630DD7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3831" w:type="dxa"/>
            <w:shd w:val="clear" w:color="auto" w:fill="FFFFFF"/>
          </w:tcPr>
          <w:p w:rsid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Διδακτική της Ρυθμική</w:t>
            </w:r>
            <w:r>
              <w:rPr>
                <w:szCs w:val="20"/>
              </w:rPr>
              <w:t>ς</w:t>
            </w:r>
            <w:r w:rsidRPr="00CB3D91">
              <w:rPr>
                <w:szCs w:val="20"/>
              </w:rPr>
              <w:t xml:space="preserve"> Γυμναστική</w:t>
            </w:r>
            <w:r>
              <w:rPr>
                <w:szCs w:val="20"/>
              </w:rPr>
              <w:t>ς</w:t>
            </w:r>
            <w:r w:rsidRPr="00CB3D91">
              <w:rPr>
                <w:szCs w:val="20"/>
              </w:rPr>
              <w:t xml:space="preserve"> </w:t>
            </w:r>
            <w:r>
              <w:rPr>
                <w:szCs w:val="20"/>
              </w:rPr>
              <w:t>I</w:t>
            </w:r>
          </w:p>
          <w:p w:rsidR="00E71D5B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Διδακτική της Ρυθμική</w:t>
            </w:r>
            <w:r>
              <w:rPr>
                <w:szCs w:val="20"/>
              </w:rPr>
              <w:t>ς</w:t>
            </w:r>
            <w:r w:rsidRPr="00CB3D91">
              <w:rPr>
                <w:szCs w:val="20"/>
              </w:rPr>
              <w:t xml:space="preserve"> Γυμναστική</w:t>
            </w:r>
            <w:r>
              <w:rPr>
                <w:szCs w:val="20"/>
              </w:rPr>
              <w:t>ς</w:t>
            </w:r>
            <w:r w:rsidRPr="00CB3D91">
              <w:rPr>
                <w:szCs w:val="20"/>
              </w:rPr>
              <w:t xml:space="preserve"> </w:t>
            </w:r>
            <w:r>
              <w:rPr>
                <w:szCs w:val="20"/>
              </w:rPr>
              <w:t>II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844ACB" w:rsidRDefault="00E71D5B" w:rsidP="00786D81">
            <w:pPr>
              <w:rPr>
                <w:sz w:val="18"/>
                <w:szCs w:val="18"/>
                <w:lang w:val="en-US"/>
              </w:rPr>
            </w:pPr>
            <w:proofErr w:type="spellStart"/>
            <w:r w:rsidRPr="00630DD7">
              <w:rPr>
                <w:sz w:val="18"/>
                <w:szCs w:val="18"/>
              </w:rPr>
              <w:t>Ταεκβοντό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ITF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</w:t>
            </w:r>
            <w:r>
              <w:rPr>
                <w:b/>
                <w:sz w:val="18"/>
                <w:szCs w:val="18"/>
                <w:lang w:val="en-US"/>
              </w:rPr>
              <w:t>39</w:t>
            </w:r>
          </w:p>
        </w:tc>
        <w:tc>
          <w:tcPr>
            <w:tcW w:w="3831" w:type="dxa"/>
            <w:shd w:val="clear" w:color="auto" w:fill="FFFFFF"/>
          </w:tcPr>
          <w:p w:rsidR="00E71D5B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Μάθημα Ελεύθερης Επιλογής Εφαρμογής 4ο εξάμηνο:  </w:t>
            </w:r>
            <w:proofErr w:type="spellStart"/>
            <w:r w:rsidRPr="00CB3D91">
              <w:rPr>
                <w:szCs w:val="20"/>
              </w:rPr>
              <w:t>Ταεκβοντό</w:t>
            </w:r>
            <w:proofErr w:type="spellEnd"/>
          </w:p>
        </w:tc>
      </w:tr>
      <w:tr w:rsidR="00E71D5B" w:rsidRPr="00CB3D91" w:rsidTr="003F16B8">
        <w:trPr>
          <w:trHeight w:val="272"/>
        </w:trPr>
        <w:tc>
          <w:tcPr>
            <w:tcW w:w="4959" w:type="dxa"/>
            <w:shd w:val="clear" w:color="auto" w:fill="C4BC96"/>
          </w:tcPr>
          <w:p w:rsidR="00E71D5B" w:rsidRPr="00844ACB" w:rsidRDefault="00E71D5B" w:rsidP="00786D81">
            <w:pPr>
              <w:rPr>
                <w:sz w:val="18"/>
                <w:szCs w:val="18"/>
                <w:lang w:val="en-US"/>
              </w:rPr>
            </w:pPr>
            <w:proofErr w:type="spellStart"/>
            <w:r w:rsidRPr="00630DD7">
              <w:rPr>
                <w:sz w:val="18"/>
                <w:szCs w:val="18"/>
              </w:rPr>
              <w:t>Ταεκβοντό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WTF</w:t>
            </w:r>
          </w:p>
        </w:tc>
        <w:tc>
          <w:tcPr>
            <w:tcW w:w="850" w:type="dxa"/>
            <w:shd w:val="clear" w:color="auto" w:fill="FFFFFF"/>
          </w:tcPr>
          <w:p w:rsidR="00E71D5B" w:rsidRPr="00946714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30DD7">
              <w:rPr>
                <w:b/>
                <w:sz w:val="18"/>
                <w:szCs w:val="18"/>
              </w:rPr>
              <w:t>Ε</w:t>
            </w: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831" w:type="dxa"/>
            <w:shd w:val="clear" w:color="auto" w:fill="FFFFFF"/>
          </w:tcPr>
          <w:p w:rsidR="00E71D5B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Μάθημα Ελεύθερης Επιλογής Εφαρμογής 4ο εξάμηνο:  </w:t>
            </w:r>
            <w:proofErr w:type="spellStart"/>
            <w:r w:rsidRPr="00CB3D91">
              <w:rPr>
                <w:szCs w:val="20"/>
              </w:rPr>
              <w:t>Ταεκβοντό</w:t>
            </w:r>
            <w:proofErr w:type="spellEnd"/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Τζούντο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Ε15</w:t>
            </w:r>
          </w:p>
        </w:tc>
        <w:tc>
          <w:tcPr>
            <w:tcW w:w="3831" w:type="dxa"/>
            <w:shd w:val="clear" w:color="auto" w:fill="FFFFFF"/>
          </w:tcPr>
          <w:p w:rsidR="00E71D5B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Μάθημα Ελεύθερης Επιλογής Εφαρμογής 4ο εξάμηνο:  </w:t>
            </w:r>
            <w:r w:rsidRPr="00630DD7">
              <w:rPr>
                <w:sz w:val="18"/>
                <w:szCs w:val="18"/>
              </w:rPr>
              <w:t>Τζούντο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Υδατοσφαίριση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Ε16</w:t>
            </w:r>
          </w:p>
        </w:tc>
        <w:tc>
          <w:tcPr>
            <w:tcW w:w="3831" w:type="dxa"/>
            <w:shd w:val="clear" w:color="auto" w:fill="FFFFFF"/>
          </w:tcPr>
          <w:p w:rsidR="00E71D5B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Μάθημα Ελεύθερης Επιλογής Εφαρμογής 4ο εξάμηνο:  </w:t>
            </w:r>
            <w:r w:rsidRPr="00630DD7">
              <w:rPr>
                <w:sz w:val="18"/>
                <w:szCs w:val="18"/>
              </w:rPr>
              <w:t>Υδατοσφαίριση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Χειμερινά Αθλήματα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Ε17</w:t>
            </w:r>
          </w:p>
        </w:tc>
        <w:tc>
          <w:tcPr>
            <w:tcW w:w="3831" w:type="dxa"/>
            <w:shd w:val="clear" w:color="auto" w:fill="FFFFFF"/>
          </w:tcPr>
          <w:p w:rsidR="00CB3D91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Μάθημα Ελεύθερης Επιλογής Εφαρμογής 4ο εξάμηνο:  </w:t>
            </w:r>
            <w:r>
              <w:rPr>
                <w:szCs w:val="20"/>
              </w:rPr>
              <w:t>Ορειβασία</w:t>
            </w:r>
            <w:r w:rsidRPr="00CB3D91">
              <w:rPr>
                <w:szCs w:val="20"/>
              </w:rPr>
              <w:t xml:space="preserve"> </w:t>
            </w:r>
          </w:p>
          <w:p w:rsidR="00E71D5B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Μάθημα Ελεύθερης Επιλογής Εφαρμογής 7ο εξάμηνο:   </w:t>
            </w:r>
            <w:r>
              <w:rPr>
                <w:szCs w:val="20"/>
              </w:rPr>
              <w:t>Χιονοδρομία</w:t>
            </w:r>
          </w:p>
          <w:p w:rsid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b/>
                <w:szCs w:val="20"/>
              </w:rPr>
            </w:pPr>
            <w:r w:rsidRPr="00CB3D91">
              <w:rPr>
                <w:b/>
                <w:szCs w:val="20"/>
              </w:rPr>
              <w:t>Ή</w:t>
            </w:r>
          </w:p>
          <w:p w:rsidR="00CB3D91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Μάθημα Ελεύθερης Επιλογής Εφαρμογής 4ο</w:t>
            </w:r>
            <w:r>
              <w:rPr>
                <w:szCs w:val="20"/>
              </w:rPr>
              <w:t xml:space="preserve"> εξάμηνο:</w:t>
            </w:r>
            <w:r w:rsidRPr="00CB3D9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Χιονοδρομία </w:t>
            </w:r>
          </w:p>
          <w:p w:rsid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lastRenderedPageBreak/>
              <w:t xml:space="preserve">Μάθημα Ελεύθερης Επιλογής Εφαρμογής 7ο εξάμηνο: </w:t>
            </w:r>
            <w:r>
              <w:rPr>
                <w:szCs w:val="20"/>
              </w:rPr>
              <w:t>Ορειβασία</w:t>
            </w:r>
          </w:p>
          <w:p w:rsidR="00CB3D91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b/>
                <w:szCs w:val="20"/>
              </w:rPr>
            </w:pP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lastRenderedPageBreak/>
              <w:t>Χειροσφαίριση</w:t>
            </w:r>
          </w:p>
          <w:p w:rsidR="00E71D5B" w:rsidRPr="00630DD7" w:rsidRDefault="00E71D5B" w:rsidP="00786D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Ε18</w:t>
            </w:r>
          </w:p>
        </w:tc>
        <w:tc>
          <w:tcPr>
            <w:tcW w:w="3831" w:type="dxa"/>
            <w:shd w:val="clear" w:color="auto" w:fill="FFFFFF"/>
          </w:tcPr>
          <w:p w:rsid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Διδακτική της Χειροσφαίριση</w:t>
            </w:r>
            <w:r>
              <w:rPr>
                <w:szCs w:val="20"/>
              </w:rPr>
              <w:t>ς I</w:t>
            </w:r>
          </w:p>
          <w:p w:rsidR="00E71D5B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Διδακτική της Χειροσφαίρισης </w:t>
            </w:r>
            <w:r>
              <w:rPr>
                <w:szCs w:val="20"/>
              </w:rPr>
              <w:t>II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Ποδηλασία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Ε23</w:t>
            </w:r>
          </w:p>
        </w:tc>
        <w:tc>
          <w:tcPr>
            <w:tcW w:w="3831" w:type="dxa"/>
            <w:shd w:val="clear" w:color="auto" w:fill="FFFFFF"/>
          </w:tcPr>
          <w:p w:rsidR="00E71D5B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Μάθημα Ελεύθερης Επιλογής Εφαρμογής 4ο εξάμηνο: Ποδηλασία 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Ναυαγοσωστική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Ε27</w:t>
            </w:r>
          </w:p>
        </w:tc>
        <w:tc>
          <w:tcPr>
            <w:tcW w:w="3831" w:type="dxa"/>
            <w:shd w:val="clear" w:color="auto" w:fill="FFFFFF"/>
          </w:tcPr>
          <w:p w:rsidR="00E71D5B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Μάθημα Ελεύθερης Επιλογής Εφαρμογής 4ο εξάμηνο:</w:t>
            </w:r>
            <w:r>
              <w:t xml:space="preserve"> </w:t>
            </w:r>
            <w:r w:rsidRPr="00CB3D91">
              <w:rPr>
                <w:szCs w:val="20"/>
              </w:rPr>
              <w:t>Ναυαγοσωστική</w:t>
            </w:r>
          </w:p>
          <w:p w:rsidR="00CB3D91" w:rsidRPr="00CB3D91" w:rsidRDefault="00CB3D91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Διδακτική της </w:t>
            </w:r>
            <w:r>
              <w:rPr>
                <w:szCs w:val="20"/>
              </w:rPr>
              <w:t>Κολύμβησης I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Αντιπτέριση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Ε28</w:t>
            </w:r>
          </w:p>
        </w:tc>
        <w:tc>
          <w:tcPr>
            <w:tcW w:w="3831" w:type="dxa"/>
            <w:shd w:val="clear" w:color="auto" w:fill="FFFFFF"/>
          </w:tcPr>
          <w:p w:rsidR="00E71D5B" w:rsidRPr="00CB3D91" w:rsidRDefault="00F81023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Μάθημα Ελεύθερης Επιλογής Εφαρμογής 4ο εξάμηνο:</w:t>
            </w:r>
            <w:r>
              <w:t xml:space="preserve"> </w:t>
            </w:r>
            <w:r w:rsidRPr="00F81023">
              <w:rPr>
                <w:szCs w:val="20"/>
              </w:rPr>
              <w:t>Αντιπτέριση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Αντισφαίριση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Ε01</w:t>
            </w:r>
          </w:p>
        </w:tc>
        <w:tc>
          <w:tcPr>
            <w:tcW w:w="3831" w:type="dxa"/>
            <w:shd w:val="clear" w:color="auto" w:fill="FFFFFF"/>
          </w:tcPr>
          <w:p w:rsidR="00E71D5B" w:rsidRPr="00CB3D91" w:rsidRDefault="00F81023" w:rsidP="00CB3D91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Μάθημα Ελεύθερης Επιλογής Εφαρμογής 4ο εξάμηνο:</w:t>
            </w:r>
            <w:r>
              <w:t xml:space="preserve"> </w:t>
            </w:r>
            <w:r w:rsidRPr="00F81023">
              <w:rPr>
                <w:szCs w:val="20"/>
              </w:rPr>
              <w:t>Αντισφαίριση</w:t>
            </w:r>
          </w:p>
        </w:tc>
      </w:tr>
      <w:tr w:rsidR="00E71D5B" w:rsidRPr="00F81023" w:rsidTr="003F16B8">
        <w:tc>
          <w:tcPr>
            <w:tcW w:w="4959" w:type="dxa"/>
            <w:tcBorders>
              <w:bottom w:val="single" w:sz="2" w:space="0" w:color="auto"/>
            </w:tcBorders>
            <w:shd w:val="clear" w:color="auto" w:fill="C4BC96"/>
          </w:tcPr>
          <w:p w:rsidR="00E71D5B" w:rsidRPr="009048DE" w:rsidRDefault="00E71D5B" w:rsidP="00786D81">
            <w:pPr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rStyle w:val="a3"/>
                <w:rFonts w:cs="Arial"/>
                <w:b w:val="0"/>
                <w:sz w:val="18"/>
                <w:szCs w:val="18"/>
              </w:rPr>
              <w:t>Ζίου</w:t>
            </w:r>
            <w:proofErr w:type="spellEnd"/>
            <w:r>
              <w:rPr>
                <w:rStyle w:val="a3"/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cs="Arial"/>
                <w:b w:val="0"/>
                <w:sz w:val="18"/>
                <w:szCs w:val="18"/>
              </w:rPr>
              <w:t>Ζίτσου</w:t>
            </w:r>
            <w:proofErr w:type="spellEnd"/>
            <w:r>
              <w:rPr>
                <w:rStyle w:val="a3"/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5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30DD7">
              <w:rPr>
                <w:b/>
                <w:sz w:val="18"/>
                <w:szCs w:val="18"/>
              </w:rPr>
              <w:t>Ε</w:t>
            </w:r>
            <w:r w:rsidRPr="00630DD7">
              <w:rPr>
                <w:b/>
                <w:sz w:val="18"/>
                <w:szCs w:val="18"/>
                <w:lang w:val="en-US"/>
              </w:rPr>
              <w:t>39</w:t>
            </w:r>
          </w:p>
        </w:tc>
        <w:tc>
          <w:tcPr>
            <w:tcW w:w="3831" w:type="dxa"/>
            <w:tcBorders>
              <w:bottom w:val="single" w:sz="2" w:space="0" w:color="auto"/>
            </w:tcBorders>
            <w:shd w:val="clear" w:color="auto" w:fill="FFFFFF"/>
          </w:tcPr>
          <w:p w:rsidR="00F81023" w:rsidRPr="00CB3D91" w:rsidRDefault="00F81023" w:rsidP="00F81023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 xml:space="preserve">Μάθημα Ελεύθερης Επιλογής Εφαρμογής 4ο εξάμηνο:  Καράτε </w:t>
            </w:r>
          </w:p>
          <w:p w:rsidR="00E71D5B" w:rsidRDefault="00F81023" w:rsidP="00F81023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CB3D91">
              <w:rPr>
                <w:szCs w:val="20"/>
              </w:rPr>
              <w:t>Μάθημα Ελεύθερης Επιλογής Εφαρμογής 7ο εξάμηνο:   Μαχητικά Αθλήματα και Αυτοάμυνα</w:t>
            </w:r>
          </w:p>
          <w:p w:rsidR="00F81023" w:rsidRPr="00F81023" w:rsidRDefault="00F81023" w:rsidP="00F81023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b/>
                <w:szCs w:val="20"/>
              </w:rPr>
            </w:pPr>
            <w:r w:rsidRPr="00F81023">
              <w:rPr>
                <w:b/>
                <w:szCs w:val="20"/>
              </w:rPr>
              <w:t>Ή</w:t>
            </w:r>
          </w:p>
          <w:p w:rsidR="00F81023" w:rsidRPr="00F81023" w:rsidRDefault="00F81023" w:rsidP="00F81023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F81023">
              <w:rPr>
                <w:szCs w:val="20"/>
              </w:rPr>
              <w:t>Μάθημα Ελεύθερης</w:t>
            </w:r>
            <w:r>
              <w:rPr>
                <w:szCs w:val="20"/>
              </w:rPr>
              <w:t xml:space="preserve"> Επιλογής Εφαρμογής 4ο εξάμηνο:</w:t>
            </w:r>
            <w:r w:rsidRPr="00F81023">
              <w:rPr>
                <w:szCs w:val="20"/>
              </w:rPr>
              <w:t xml:space="preserve"> Μαχητικά Αθλήματα και Αυτοάμυνα </w:t>
            </w:r>
          </w:p>
          <w:p w:rsidR="00F81023" w:rsidRPr="00CB3D91" w:rsidRDefault="00F81023" w:rsidP="00F81023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F81023">
              <w:rPr>
                <w:szCs w:val="20"/>
              </w:rPr>
              <w:t>Μάθημα Ελεύθερης Επιλογή</w:t>
            </w:r>
            <w:r>
              <w:rPr>
                <w:szCs w:val="20"/>
              </w:rPr>
              <w:t xml:space="preserve">ς Εφαρμογής 7ο εξάμηνο: </w:t>
            </w:r>
            <w:r w:rsidRPr="00F81023">
              <w:rPr>
                <w:szCs w:val="20"/>
              </w:rPr>
              <w:t>Καράτε</w:t>
            </w:r>
          </w:p>
        </w:tc>
      </w:tr>
      <w:tr w:rsidR="00E71D5B" w:rsidRPr="00630DD7" w:rsidTr="003F16B8">
        <w:tc>
          <w:tcPr>
            <w:tcW w:w="9640" w:type="dxa"/>
            <w:gridSpan w:val="3"/>
            <w:shd w:val="clear" w:color="auto" w:fill="DDD9C3"/>
          </w:tcPr>
          <w:p w:rsidR="00E71D5B" w:rsidRPr="00630DD7" w:rsidRDefault="00E71D5B" w:rsidP="00786D81">
            <w:pPr>
              <w:rPr>
                <w:b/>
                <w:sz w:val="18"/>
                <w:szCs w:val="18"/>
              </w:rPr>
            </w:pPr>
          </w:p>
          <w:p w:rsidR="00E71D5B" w:rsidRPr="00630DD7" w:rsidRDefault="00E71D5B" w:rsidP="00E71D5B">
            <w:pPr>
              <w:jc w:val="center"/>
              <w:rPr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Αναψυχή, Αθλητικός Τουρισμός και Υγεία (4)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EEECE1"/>
          </w:tcPr>
          <w:p w:rsidR="00E71D5B" w:rsidRPr="00630DD7" w:rsidRDefault="00E71D5B" w:rsidP="00786D81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ΤΙΤΛΟΣ ΜΑΘΗΜΑΤΟΣ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44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rFonts w:cs="Calibri"/>
                <w:b/>
                <w:sz w:val="18"/>
                <w:szCs w:val="18"/>
              </w:rPr>
              <w:t>ΚΩΔ.</w:t>
            </w:r>
          </w:p>
        </w:tc>
        <w:tc>
          <w:tcPr>
            <w:tcW w:w="3831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44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ΠΡΟΑΠΑΙΤΟΥΜΕΝΑ ΜΑΘΗΜΑΤΑ</w:t>
            </w:r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 xml:space="preserve">Ελληνικός Παραδοσιακός Χορός 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44"/>
              <w:jc w:val="center"/>
              <w:rPr>
                <w:rFonts w:cs="Calibri"/>
                <w:b/>
                <w:sz w:val="18"/>
                <w:szCs w:val="18"/>
              </w:rPr>
            </w:pPr>
            <w:r w:rsidRPr="00630DD7">
              <w:rPr>
                <w:b/>
                <w:sz w:val="18"/>
                <w:szCs w:val="18"/>
              </w:rPr>
              <w:t>Ε21</w:t>
            </w:r>
          </w:p>
        </w:tc>
        <w:tc>
          <w:tcPr>
            <w:tcW w:w="3831" w:type="dxa"/>
            <w:shd w:val="clear" w:color="auto" w:fill="FFFFFF"/>
          </w:tcPr>
          <w:p w:rsidR="003F16B8" w:rsidRDefault="003F16B8" w:rsidP="003F16B8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3F16B8">
              <w:rPr>
                <w:szCs w:val="20"/>
              </w:rPr>
              <w:t>Διδακτική</w:t>
            </w:r>
            <w:r>
              <w:rPr>
                <w:szCs w:val="20"/>
              </w:rPr>
              <w:t xml:space="preserve"> Ελληνικών Παραδοσιακών Χορών </w:t>
            </w:r>
            <w:r w:rsidRPr="003F16B8">
              <w:rPr>
                <w:szCs w:val="20"/>
              </w:rPr>
              <w:t>Ι</w:t>
            </w:r>
          </w:p>
          <w:p w:rsidR="00E71D5B" w:rsidRPr="008C2C1A" w:rsidRDefault="003F16B8" w:rsidP="003F16B8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3F16B8">
              <w:rPr>
                <w:szCs w:val="20"/>
              </w:rPr>
              <w:t>Διδακτική Ελληνικών Παραδοσιακών Χορών ΙΙ</w:t>
            </w:r>
            <w:bookmarkStart w:id="0" w:name="_GoBack"/>
            <w:bookmarkEnd w:id="0"/>
          </w:p>
        </w:tc>
      </w:tr>
      <w:tr w:rsidR="00E71D5B" w:rsidRPr="003F16B8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Αθλητικές Δραστηριότητες Κλειστού Χώρου (</w:t>
            </w:r>
            <w:r w:rsidRPr="00630DD7">
              <w:rPr>
                <w:sz w:val="18"/>
                <w:szCs w:val="18"/>
                <w:lang w:val="en-US"/>
              </w:rPr>
              <w:t>fitness</w:t>
            </w:r>
            <w:r w:rsidRPr="00630DD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44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30DD7">
              <w:rPr>
                <w:b/>
                <w:sz w:val="18"/>
                <w:szCs w:val="18"/>
              </w:rPr>
              <w:t>Ε</w:t>
            </w:r>
            <w:r w:rsidRPr="00630DD7">
              <w:rPr>
                <w:b/>
                <w:sz w:val="18"/>
                <w:szCs w:val="18"/>
                <w:lang w:val="en-US"/>
              </w:rPr>
              <w:t>37</w:t>
            </w:r>
          </w:p>
        </w:tc>
        <w:tc>
          <w:tcPr>
            <w:tcW w:w="3831" w:type="dxa"/>
            <w:shd w:val="clear" w:color="auto" w:fill="FFFFFF"/>
          </w:tcPr>
          <w:p w:rsidR="00E71D5B" w:rsidRPr="00CB3D91" w:rsidRDefault="003F16B8" w:rsidP="003F16B8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 w:val="18"/>
                <w:szCs w:val="18"/>
              </w:rPr>
            </w:pPr>
            <w:r w:rsidRPr="003F16B8">
              <w:rPr>
                <w:szCs w:val="20"/>
              </w:rPr>
              <w:t xml:space="preserve">Μάθημα Ελεύθερης Επιλογής Εφαρμογής 4ο εξάμηνο:  Αεροβική Γυμναστική - </w:t>
            </w:r>
            <w:proofErr w:type="spellStart"/>
            <w:r w:rsidRPr="003F16B8">
              <w:rPr>
                <w:szCs w:val="20"/>
              </w:rPr>
              <w:t>Fitness</w:t>
            </w:r>
            <w:proofErr w:type="spellEnd"/>
          </w:p>
        </w:tc>
      </w:tr>
      <w:tr w:rsidR="00E71D5B" w:rsidRPr="00630DD7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Ειδική Φυσική Αγωγή - Θεραπευτική Γυμναστική</w:t>
            </w:r>
          </w:p>
        </w:tc>
        <w:tc>
          <w:tcPr>
            <w:tcW w:w="850" w:type="dxa"/>
            <w:shd w:val="clear" w:color="auto" w:fill="FFFFFF"/>
          </w:tcPr>
          <w:p w:rsidR="00E71D5B" w:rsidRPr="003F16B8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44"/>
              <w:jc w:val="center"/>
              <w:rPr>
                <w:szCs w:val="20"/>
              </w:rPr>
            </w:pPr>
            <w:r w:rsidRPr="003F16B8">
              <w:rPr>
                <w:b/>
                <w:sz w:val="18"/>
                <w:szCs w:val="18"/>
              </w:rPr>
              <w:t>Ε22</w:t>
            </w:r>
          </w:p>
        </w:tc>
        <w:tc>
          <w:tcPr>
            <w:tcW w:w="3831" w:type="dxa"/>
            <w:shd w:val="clear" w:color="auto" w:fill="FFFFFF"/>
          </w:tcPr>
          <w:p w:rsidR="003F16B8" w:rsidRPr="003F16B8" w:rsidRDefault="003F16B8" w:rsidP="003F16B8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3F16B8">
              <w:rPr>
                <w:szCs w:val="20"/>
              </w:rPr>
              <w:t>Αγωγή σε άτομα με αναπηρίες</w:t>
            </w:r>
          </w:p>
          <w:p w:rsidR="00E71D5B" w:rsidRPr="003F16B8" w:rsidRDefault="003F16B8" w:rsidP="00EB2010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Cs w:val="20"/>
              </w:rPr>
            </w:pPr>
            <w:r w:rsidRPr="00EB2010">
              <w:rPr>
                <w:szCs w:val="20"/>
              </w:rPr>
              <w:t xml:space="preserve">Μάθημα </w:t>
            </w:r>
            <w:r w:rsidR="00EB2010" w:rsidRPr="00EB2010">
              <w:rPr>
                <w:szCs w:val="20"/>
              </w:rPr>
              <w:t>Κατεύθυνσης 6</w:t>
            </w:r>
            <w:r w:rsidRPr="00EB2010">
              <w:rPr>
                <w:szCs w:val="20"/>
              </w:rPr>
              <w:t>ο εξάμηνο:</w:t>
            </w:r>
            <w:r>
              <w:rPr>
                <w:szCs w:val="20"/>
              </w:rPr>
              <w:t xml:space="preserve"> </w:t>
            </w:r>
            <w:r w:rsidRPr="003F16B8">
              <w:rPr>
                <w:szCs w:val="20"/>
              </w:rPr>
              <w:t>Προσαρμοσμένη φυσική δραστηριότητα</w:t>
            </w:r>
          </w:p>
        </w:tc>
      </w:tr>
      <w:tr w:rsidR="00E71D5B" w:rsidRPr="003F16B8" w:rsidTr="003F16B8">
        <w:tc>
          <w:tcPr>
            <w:tcW w:w="4959" w:type="dxa"/>
            <w:shd w:val="clear" w:color="auto" w:fill="C4BC96"/>
          </w:tcPr>
          <w:p w:rsidR="00E71D5B" w:rsidRPr="00630DD7" w:rsidRDefault="00E71D5B" w:rsidP="00786D81">
            <w:pPr>
              <w:rPr>
                <w:sz w:val="18"/>
                <w:szCs w:val="18"/>
              </w:rPr>
            </w:pPr>
            <w:r w:rsidRPr="00630DD7">
              <w:rPr>
                <w:sz w:val="18"/>
                <w:szCs w:val="18"/>
              </w:rPr>
              <w:t>Υπαίθριες Αθλητικές Δραστηριότητες και Αθλητικός Τουρισμός</w:t>
            </w:r>
          </w:p>
        </w:tc>
        <w:tc>
          <w:tcPr>
            <w:tcW w:w="850" w:type="dxa"/>
            <w:shd w:val="clear" w:color="auto" w:fill="FFFFFF"/>
          </w:tcPr>
          <w:p w:rsidR="00E71D5B" w:rsidRPr="00630DD7" w:rsidRDefault="00E71D5B" w:rsidP="00786D81">
            <w:pPr>
              <w:widowControl w:val="0"/>
              <w:autoSpaceDE w:val="0"/>
              <w:snapToGrid w:val="0"/>
              <w:spacing w:line="360" w:lineRule="auto"/>
              <w:ind w:left="-444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30DD7">
              <w:rPr>
                <w:b/>
                <w:sz w:val="18"/>
                <w:szCs w:val="18"/>
              </w:rPr>
              <w:t>Ε</w:t>
            </w:r>
            <w:r w:rsidRPr="00630DD7"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3831" w:type="dxa"/>
            <w:shd w:val="clear" w:color="auto" w:fill="FFFFFF"/>
          </w:tcPr>
          <w:p w:rsidR="00E71D5B" w:rsidRPr="00CB3D91" w:rsidRDefault="003F16B8" w:rsidP="003F16B8">
            <w:pPr>
              <w:widowControl w:val="0"/>
              <w:autoSpaceDE w:val="0"/>
              <w:snapToGrid w:val="0"/>
              <w:spacing w:line="276" w:lineRule="auto"/>
              <w:ind w:firstLine="0"/>
              <w:rPr>
                <w:sz w:val="18"/>
                <w:szCs w:val="18"/>
              </w:rPr>
            </w:pPr>
            <w:r w:rsidRPr="003F16B8">
              <w:rPr>
                <w:szCs w:val="20"/>
              </w:rPr>
              <w:t>Οργάνωση και Διοίκηση του Αθλητισμού</w:t>
            </w:r>
          </w:p>
        </w:tc>
      </w:tr>
    </w:tbl>
    <w:p w:rsidR="0090634E" w:rsidRDefault="0090634E"/>
    <w:sectPr w:rsidR="009063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5B"/>
    <w:rsid w:val="003F16B8"/>
    <w:rsid w:val="008C2C1A"/>
    <w:rsid w:val="0090634E"/>
    <w:rsid w:val="00CB3D91"/>
    <w:rsid w:val="00E71D5B"/>
    <w:rsid w:val="00EB2010"/>
    <w:rsid w:val="00F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045E"/>
  <w15:chartTrackingRefBased/>
  <w15:docId w15:val="{FE55412B-ADAF-4A73-B768-193525AD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5B"/>
    <w:pPr>
      <w:suppressAutoHyphens/>
      <w:spacing w:after="0" w:line="300" w:lineRule="exact"/>
      <w:ind w:firstLine="425"/>
      <w:jc w:val="both"/>
    </w:pPr>
    <w:rPr>
      <w:rFonts w:ascii="Arial Narrow" w:eastAsia="Times New Roman" w:hAnsi="Arial Narrow" w:cs="Arial Narrow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71D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71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D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Ελεάνα</dc:creator>
  <cp:keywords/>
  <dc:description/>
  <cp:lastModifiedBy>Ελεάνα</cp:lastModifiedBy>
  <cp:revision>4</cp:revision>
  <cp:lastPrinted>2020-02-13T15:06:00Z</cp:lastPrinted>
  <dcterms:created xsi:type="dcterms:W3CDTF">2020-02-13T14:37:00Z</dcterms:created>
  <dcterms:modified xsi:type="dcterms:W3CDTF">2020-02-17T10:13:00Z</dcterms:modified>
</cp:coreProperties>
</file>